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C847F" w14:textId="77777777" w:rsidR="003D3473" w:rsidRPr="003D3473" w:rsidRDefault="003D3473" w:rsidP="003D3473">
      <w:r w:rsidRPr="003D3473">
        <w:t>Please find attached herewith the Complete procedure for joining NSDL for Dematerialization of physical shares of unlisted Companies along with the fee structure of depository. Opting for depository is at Company's discretion</w:t>
      </w:r>
    </w:p>
    <w:p w14:paraId="02E3F36D" w14:textId="77777777" w:rsidR="003D3473" w:rsidRPr="003D3473" w:rsidRDefault="003D3473" w:rsidP="003D3473"/>
    <w:p w14:paraId="7DFE56AA" w14:textId="77777777" w:rsidR="003D3473" w:rsidRPr="003D3473" w:rsidRDefault="003D3473" w:rsidP="003D3473">
      <w:r w:rsidRPr="003D3473">
        <w:t>  </w:t>
      </w:r>
    </w:p>
    <w:p w14:paraId="214FAF33" w14:textId="77777777" w:rsidR="003D3473" w:rsidRPr="003D3473" w:rsidRDefault="003D3473" w:rsidP="003D3473">
      <w:r w:rsidRPr="003D3473">
        <w:rPr>
          <w:b/>
          <w:bCs/>
          <w:u w:val="single"/>
        </w:rPr>
        <w:t>LIST OF DOCUMENTS REQUIRED:(NSDL)</w:t>
      </w:r>
    </w:p>
    <w:p w14:paraId="0900F040" w14:textId="77777777" w:rsidR="003D3473" w:rsidRPr="003D3473" w:rsidRDefault="003D3473" w:rsidP="003D3473">
      <w:r w:rsidRPr="003D3473">
        <w:t>1. Appointment letter of RTA (Signed manually or digitally signed)</w:t>
      </w:r>
    </w:p>
    <w:p w14:paraId="040D8DFC" w14:textId="77777777" w:rsidR="003D3473" w:rsidRPr="003D3473" w:rsidRDefault="003D3473" w:rsidP="003D3473">
      <w:r w:rsidRPr="003D3473">
        <w:t xml:space="preserve">2. Board Resolution-manual signatures in specimen signature and manual &amp; digital signatures at the bottom of the </w:t>
      </w:r>
      <w:proofErr w:type="gramStart"/>
      <w:r w:rsidRPr="003D3473">
        <w:t>page(</w:t>
      </w:r>
      <w:proofErr w:type="gramEnd"/>
      <w:r w:rsidRPr="003D3473">
        <w:t>signing place)</w:t>
      </w:r>
    </w:p>
    <w:p w14:paraId="170CC202" w14:textId="77777777" w:rsidR="003D3473" w:rsidRPr="003D3473" w:rsidRDefault="003D3473" w:rsidP="003D3473">
      <w:r w:rsidRPr="003D3473">
        <w:t xml:space="preserve">3. MCF- word file </w:t>
      </w:r>
      <w:proofErr w:type="gramStart"/>
      <w:r w:rsidRPr="003D3473">
        <w:t>( Issuer</w:t>
      </w:r>
      <w:proofErr w:type="gramEnd"/>
      <w:r w:rsidRPr="003D3473">
        <w:t xml:space="preserve"> details Part 1)</w:t>
      </w:r>
    </w:p>
    <w:p w14:paraId="5F7B88D0" w14:textId="77777777" w:rsidR="003D3473" w:rsidRPr="003D3473" w:rsidRDefault="003D3473" w:rsidP="003D3473">
      <w:r w:rsidRPr="003D3473">
        <w:t xml:space="preserve">4. Net Worth Certificate as per last Audited financial </w:t>
      </w:r>
      <w:proofErr w:type="gramStart"/>
      <w:r w:rsidRPr="003D3473">
        <w:t>year  (</w:t>
      </w:r>
      <w:proofErr w:type="gramEnd"/>
      <w:r w:rsidRPr="003D3473">
        <w:t xml:space="preserve"> 31.03.2025) in the prescribed format and digitally signed by PCA/</w:t>
      </w:r>
      <w:proofErr w:type="gramStart"/>
      <w:r w:rsidRPr="003D3473">
        <w:t>PCS .</w:t>
      </w:r>
      <w:proofErr w:type="gramEnd"/>
      <w:r w:rsidRPr="003D3473">
        <w:t xml:space="preserve"> (Practicing chartered accountants / practicing company </w:t>
      </w:r>
      <w:proofErr w:type="gramStart"/>
      <w:r w:rsidRPr="003D3473">
        <w:t>secretary)UDIN</w:t>
      </w:r>
      <w:proofErr w:type="gramEnd"/>
      <w:r w:rsidRPr="003D3473">
        <w:t xml:space="preserve"> no is required, and data should be only for EQUITY. Company CIN no is mandatory. </w:t>
      </w:r>
    </w:p>
    <w:p w14:paraId="213C7559" w14:textId="77777777" w:rsidR="003D3473" w:rsidRPr="003D3473" w:rsidRDefault="003D3473" w:rsidP="003D3473">
      <w:r w:rsidRPr="003D3473">
        <w:t>5.MOA with updated authorized capital as per MCA and subscriber sheet is also required.</w:t>
      </w:r>
    </w:p>
    <w:p w14:paraId="276E8C62" w14:textId="77777777" w:rsidR="003D3473" w:rsidRPr="003D3473" w:rsidRDefault="003D3473" w:rsidP="003D3473">
      <w:r w:rsidRPr="003D3473">
        <w:t>6.AOA with subscriber sheet.</w:t>
      </w:r>
    </w:p>
    <w:p w14:paraId="570C5627" w14:textId="77777777" w:rsidR="003D3473" w:rsidRPr="003D3473" w:rsidRDefault="003D3473" w:rsidP="003D3473">
      <w:r w:rsidRPr="003D3473">
        <w:t xml:space="preserve">7. Certificate of </w:t>
      </w:r>
      <w:proofErr w:type="gramStart"/>
      <w:r w:rsidRPr="003D3473">
        <w:t>incorporation ,Name</w:t>
      </w:r>
      <w:proofErr w:type="gramEnd"/>
      <w:r w:rsidRPr="003D3473">
        <w:t xml:space="preserve"> Change certificate, state change certificate &amp; object clause -digitally signed    first or last page and all </w:t>
      </w:r>
      <w:proofErr w:type="gramStart"/>
      <w:r w:rsidRPr="003D3473">
        <w:t>COI(</w:t>
      </w:r>
      <w:proofErr w:type="gramEnd"/>
      <w:r w:rsidRPr="003D3473">
        <w:t>require whole file)</w:t>
      </w:r>
    </w:p>
    <w:p w14:paraId="0F520C1C" w14:textId="77777777" w:rsidR="003D3473" w:rsidRPr="003D3473" w:rsidRDefault="003D3473" w:rsidP="003D3473">
      <w:r w:rsidRPr="003D3473">
        <w:t xml:space="preserve">6.Auditors Report &amp; Balance Sheet as per last audited financial year on 31.03.2025 - (require whole </w:t>
      </w:r>
      <w:proofErr w:type="gramStart"/>
      <w:r w:rsidRPr="003D3473">
        <w:t>file)OR</w:t>
      </w:r>
      <w:proofErr w:type="gramEnd"/>
    </w:p>
    <w:p w14:paraId="59A73DE6" w14:textId="77777777" w:rsidR="003D3473" w:rsidRPr="003D3473" w:rsidRDefault="003D3473" w:rsidP="003D3473">
      <w:r w:rsidRPr="003D3473">
        <w:t xml:space="preserve">7.Provide Declaration on company letter head for Non-Availability of Auditor report &amp; Balance </w:t>
      </w:r>
      <w:proofErr w:type="gramStart"/>
      <w:r w:rsidRPr="003D3473">
        <w:t>Sheet.(</w:t>
      </w:r>
      <w:proofErr w:type="gramEnd"/>
      <w:r w:rsidRPr="003D3473">
        <w:t>digitally signed by Authorized person)</w:t>
      </w:r>
    </w:p>
    <w:p w14:paraId="7FFE9570" w14:textId="77777777" w:rsidR="003D3473" w:rsidRPr="003D3473" w:rsidRDefault="003D3473" w:rsidP="003D3473">
      <w:r w:rsidRPr="003D3473">
        <w:t xml:space="preserve">8. GST certificate or GST declaration on company letter head and digitally </w:t>
      </w:r>
      <w:proofErr w:type="gramStart"/>
      <w:r w:rsidRPr="003D3473">
        <w:t>signed.(</w:t>
      </w:r>
      <w:proofErr w:type="gramEnd"/>
      <w:r w:rsidRPr="003D3473">
        <w:t xml:space="preserve"> format Attached for </w:t>
      </w:r>
      <w:proofErr w:type="gramStart"/>
      <w:r w:rsidRPr="003D3473">
        <w:t>declaration )</w:t>
      </w:r>
      <w:proofErr w:type="gramEnd"/>
    </w:p>
    <w:p w14:paraId="64B7F7AD" w14:textId="77777777" w:rsidR="003D3473" w:rsidRPr="003D3473" w:rsidRDefault="003D3473" w:rsidP="003D3473">
      <w:r w:rsidRPr="003D3473">
        <w:t>9.Terms &amp; conditions on letter head of the company.</w:t>
      </w:r>
    </w:p>
    <w:p w14:paraId="00A589C8" w14:textId="77777777" w:rsidR="003D3473" w:rsidRPr="003D3473" w:rsidRDefault="003D3473" w:rsidP="003D3473">
      <w:r w:rsidRPr="003D3473">
        <w:t>10. Copy of Pan card and digitally signed by authorised person.</w:t>
      </w:r>
    </w:p>
    <w:p w14:paraId="69A380A4" w14:textId="77777777" w:rsidR="003D3473" w:rsidRPr="003D3473" w:rsidRDefault="003D3473" w:rsidP="003D3473"/>
    <w:p w14:paraId="408AFC41" w14:textId="77777777" w:rsidR="003D3473" w:rsidRPr="003D3473" w:rsidRDefault="003D3473" w:rsidP="003D3473">
      <w:proofErr w:type="gramStart"/>
      <w:r w:rsidRPr="003D3473">
        <w:t>.In</w:t>
      </w:r>
      <w:proofErr w:type="gramEnd"/>
      <w:r w:rsidRPr="003D3473">
        <w:t xml:space="preserve"> case of newly incorporated company Net worth certificate required from PCA. </w:t>
      </w:r>
      <w:proofErr w:type="gramStart"/>
      <w:r w:rsidRPr="003D3473">
        <w:t>( digitally</w:t>
      </w:r>
      <w:proofErr w:type="gramEnd"/>
      <w:r w:rsidRPr="003D3473">
        <w:t xml:space="preserve"> signed)</w:t>
      </w:r>
    </w:p>
    <w:p w14:paraId="2EFC2567" w14:textId="77777777" w:rsidR="003D3473" w:rsidRPr="003D3473" w:rsidRDefault="003D3473" w:rsidP="003D3473">
      <w:proofErr w:type="gramStart"/>
      <w:r w:rsidRPr="003D3473">
        <w:lastRenderedPageBreak/>
        <w:t>.Provide</w:t>
      </w:r>
      <w:proofErr w:type="gramEnd"/>
      <w:r w:rsidRPr="003D3473">
        <w:t xml:space="preserve"> Board </w:t>
      </w:r>
      <w:proofErr w:type="gramStart"/>
      <w:r w:rsidRPr="003D3473">
        <w:t>resolution ,PAS</w:t>
      </w:r>
      <w:proofErr w:type="gramEnd"/>
      <w:r w:rsidRPr="003D3473">
        <w:t xml:space="preserve"> 3 &amp; paid challan if there is any allotment after financial year end. </w:t>
      </w:r>
      <w:proofErr w:type="gramStart"/>
      <w:r w:rsidRPr="003D3473">
        <w:t>( digitally</w:t>
      </w:r>
      <w:proofErr w:type="gramEnd"/>
      <w:r w:rsidRPr="003D3473">
        <w:t xml:space="preserve"> signed)</w:t>
      </w:r>
    </w:p>
    <w:p w14:paraId="1A33A774" w14:textId="77777777" w:rsidR="003D3473" w:rsidRPr="003D3473" w:rsidRDefault="003D3473" w:rsidP="003D3473">
      <w:proofErr w:type="gramStart"/>
      <w:r w:rsidRPr="003D3473">
        <w:t>.Provide</w:t>
      </w:r>
      <w:proofErr w:type="gramEnd"/>
      <w:r w:rsidRPr="003D3473">
        <w:t xml:space="preserve">  FORM SH 7 &amp; </w:t>
      </w:r>
      <w:proofErr w:type="gramStart"/>
      <w:r w:rsidRPr="003D3473">
        <w:t>challan .</w:t>
      </w:r>
      <w:proofErr w:type="gramEnd"/>
      <w:r w:rsidRPr="003D3473">
        <w:t xml:space="preserve">( If authorised capital increased after financial year end. </w:t>
      </w:r>
      <w:proofErr w:type="gramStart"/>
      <w:r w:rsidRPr="003D3473">
        <w:t>( digitally</w:t>
      </w:r>
      <w:proofErr w:type="gramEnd"/>
      <w:r w:rsidRPr="003D3473">
        <w:t xml:space="preserve"> signed)</w:t>
      </w:r>
    </w:p>
    <w:p w14:paraId="4AABC81C" w14:textId="77777777" w:rsidR="003D3473" w:rsidRPr="003D3473" w:rsidRDefault="003D3473" w:rsidP="003D3473"/>
    <w:p w14:paraId="3B28B223" w14:textId="77777777" w:rsidR="003D3473" w:rsidRPr="003D3473" w:rsidRDefault="003D3473" w:rsidP="003D3473">
      <w:r w:rsidRPr="003D3473">
        <w:t xml:space="preserve">Tripartite agreement will </w:t>
      </w:r>
      <w:proofErr w:type="gramStart"/>
      <w:r w:rsidRPr="003D3473">
        <w:t>share</w:t>
      </w:r>
      <w:proofErr w:type="gramEnd"/>
      <w:r w:rsidRPr="003D3473">
        <w:t xml:space="preserve"> later </w:t>
      </w:r>
    </w:p>
    <w:p w14:paraId="2346CBFF" w14:textId="77777777" w:rsidR="003D3473" w:rsidRPr="003D3473" w:rsidRDefault="003D3473" w:rsidP="003D3473"/>
    <w:p w14:paraId="6E0CC2F6" w14:textId="77777777" w:rsidR="003D3473" w:rsidRPr="003D3473" w:rsidRDefault="003D3473" w:rsidP="003D3473">
      <w:r w:rsidRPr="003D3473">
        <w:t> </w:t>
      </w:r>
    </w:p>
    <w:p w14:paraId="7AA04296" w14:textId="77777777" w:rsidR="003D3473" w:rsidRPr="003D3473" w:rsidRDefault="003D3473" w:rsidP="003D3473">
      <w:r w:rsidRPr="003D3473">
        <w:t>NOTE: 1. </w:t>
      </w:r>
      <w:proofErr w:type="gramStart"/>
      <w:r w:rsidRPr="003D3473">
        <w:t>NSDL :</w:t>
      </w:r>
      <w:proofErr w:type="gramEnd"/>
      <w:r w:rsidRPr="003D3473">
        <w:t xml:space="preserve"> All the documents need to be digitally signed by the authorized person on first &amp; last page of each file.</w:t>
      </w:r>
    </w:p>
    <w:p w14:paraId="712771FF" w14:textId="77777777" w:rsidR="003D3473" w:rsidRPr="003D3473" w:rsidRDefault="003D3473" w:rsidP="003D3473"/>
    <w:p w14:paraId="114D2712" w14:textId="77777777" w:rsidR="003D3473" w:rsidRPr="003D3473" w:rsidRDefault="003D3473" w:rsidP="003D3473"/>
    <w:p w14:paraId="57E09283" w14:textId="77777777" w:rsidR="003D3473" w:rsidRPr="003D3473" w:rsidRDefault="003D3473" w:rsidP="003D3473">
      <w:pPr>
        <w:rPr>
          <w:b/>
          <w:bCs/>
        </w:rPr>
      </w:pPr>
      <w:r w:rsidRPr="003D3473">
        <w:rPr>
          <w:b/>
          <w:bCs/>
        </w:rPr>
        <w:t>   </w:t>
      </w:r>
      <w:proofErr w:type="spellStart"/>
      <w:r w:rsidRPr="003D3473">
        <w:rPr>
          <w:b/>
          <w:bCs/>
        </w:rPr>
        <w:t>IIncentive</w:t>
      </w:r>
      <w:proofErr w:type="spellEnd"/>
      <w:r w:rsidRPr="003D3473">
        <w:rPr>
          <w:b/>
          <w:bCs/>
        </w:rPr>
        <w:t xml:space="preserve"> towards advance payment of Annual Custody Fees</w:t>
      </w:r>
    </w:p>
    <w:p w14:paraId="5D619589" w14:textId="77777777" w:rsidR="003D3473" w:rsidRPr="003D3473" w:rsidRDefault="003D3473" w:rsidP="003D3473">
      <w:pPr>
        <w:rPr>
          <w:b/>
          <w:bCs/>
        </w:rPr>
      </w:pPr>
    </w:p>
    <w:p w14:paraId="03B2A2D5" w14:textId="77777777" w:rsidR="003D3473" w:rsidRPr="003D3473" w:rsidRDefault="003D3473" w:rsidP="003D3473">
      <w:pPr>
        <w:rPr>
          <w:i/>
          <w:iCs/>
          <w:lang w:val="en-IN"/>
        </w:rPr>
      </w:pPr>
      <w:r w:rsidRPr="003D3473">
        <w:rPr>
          <w:lang w:val="en-IN"/>
        </w:rPr>
        <w:t>Issuer has fol</w:t>
      </w:r>
      <w:r w:rsidRPr="003D3473">
        <w:rPr>
          <w:i/>
          <w:iCs/>
          <w:lang w:val="en-IN"/>
        </w:rPr>
        <w:t>lowing payment options for making payment of Annual Custody Fees to NSDL, Issuer may choose any one of the payment options and make payment after including applicable GST (current applicable GST rate is 18%) on the fees payable below and intimate the option selected while sending payment details to NSDL:</w:t>
      </w:r>
    </w:p>
    <w:p w14:paraId="771D74BB" w14:textId="77777777" w:rsidR="003D3473" w:rsidRPr="003D3473" w:rsidRDefault="003D3473" w:rsidP="003D3473">
      <w:pPr>
        <w:rPr>
          <w:b/>
          <w:bCs/>
          <w:i/>
          <w:iCs/>
          <w:u w:val="single"/>
          <w:lang w:val="en-IN"/>
        </w:rPr>
      </w:pPr>
      <w:r w:rsidRPr="003D3473">
        <w:rPr>
          <w:b/>
          <w:bCs/>
          <w:i/>
          <w:iCs/>
          <w:u w:val="single"/>
          <w:lang w:val="en-IN"/>
        </w:rPr>
        <w:t>Example</w:t>
      </w:r>
    </w:p>
    <w:tbl>
      <w:tblPr>
        <w:tblW w:w="0" w:type="auto"/>
        <w:tblInd w:w="-10" w:type="dxa"/>
        <w:tblCellMar>
          <w:left w:w="0" w:type="dxa"/>
          <w:right w:w="0" w:type="dxa"/>
        </w:tblCellMar>
        <w:tblLook w:val="04A0" w:firstRow="1" w:lastRow="0" w:firstColumn="1" w:lastColumn="0" w:noHBand="0" w:noVBand="1"/>
      </w:tblPr>
      <w:tblGrid>
        <w:gridCol w:w="2845"/>
        <w:gridCol w:w="2751"/>
        <w:gridCol w:w="1201"/>
        <w:gridCol w:w="2441"/>
      </w:tblGrid>
      <w:tr w:rsidR="003D3473" w:rsidRPr="003D3473" w14:paraId="7D939C19" w14:textId="77777777">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142258" w14:textId="77777777" w:rsidR="003D3473" w:rsidRPr="003D3473" w:rsidRDefault="003D3473" w:rsidP="003D3473">
            <w:pPr>
              <w:rPr>
                <w:b/>
                <w:bCs/>
                <w:i/>
                <w:iCs/>
              </w:rPr>
            </w:pPr>
            <w:r w:rsidRPr="003D3473">
              <w:rPr>
                <w:b/>
                <w:bCs/>
                <w:i/>
                <w:iCs/>
              </w:rPr>
              <w:t>Payment option</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F765FE9" w14:textId="77777777" w:rsidR="003D3473" w:rsidRPr="003D3473" w:rsidRDefault="003D3473" w:rsidP="003D3473">
            <w:pPr>
              <w:rPr>
                <w:b/>
                <w:bCs/>
                <w:i/>
                <w:iCs/>
              </w:rPr>
            </w:pPr>
            <w:r w:rsidRPr="003D3473">
              <w:rPr>
                <w:b/>
                <w:bCs/>
                <w:i/>
                <w:iCs/>
              </w:rPr>
              <w:t>Applicable Fees (in Rs.)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B4A5498" w14:textId="77777777" w:rsidR="003D3473" w:rsidRPr="003D3473" w:rsidRDefault="003D3473" w:rsidP="003D3473">
            <w:pPr>
              <w:rPr>
                <w:b/>
                <w:bCs/>
                <w:i/>
                <w:iCs/>
              </w:rPr>
            </w:pPr>
            <w:r w:rsidRPr="003D3473">
              <w:rPr>
                <w:b/>
                <w:bCs/>
                <w:i/>
                <w:iCs/>
              </w:rPr>
              <w:t>Discount</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D9C3B16" w14:textId="77777777" w:rsidR="003D3473" w:rsidRPr="003D3473" w:rsidRDefault="003D3473" w:rsidP="003D3473">
            <w:pPr>
              <w:rPr>
                <w:b/>
                <w:bCs/>
                <w:i/>
                <w:iCs/>
              </w:rPr>
            </w:pPr>
            <w:r w:rsidRPr="003D3473">
              <w:rPr>
                <w:b/>
                <w:bCs/>
                <w:i/>
                <w:iCs/>
              </w:rPr>
              <w:t>Fees Payable (in Rs.)</w:t>
            </w:r>
          </w:p>
        </w:tc>
      </w:tr>
      <w:tr w:rsidR="003D3473" w:rsidRPr="003D3473" w14:paraId="301AD466" w14:textId="77777777">
        <w:trPr>
          <w:trHeight w:val="20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85482" w14:textId="77777777" w:rsidR="003D3473" w:rsidRPr="003D3473" w:rsidRDefault="003D3473" w:rsidP="003D3473">
            <w:pPr>
              <w:rPr>
                <w:i/>
                <w:iCs/>
              </w:rPr>
            </w:pPr>
            <w:r w:rsidRPr="003D3473">
              <w:rPr>
                <w:i/>
                <w:iCs/>
              </w:rPr>
              <w:t>1 Year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2EC894" w14:textId="77777777" w:rsidR="003D3473" w:rsidRPr="003D3473" w:rsidRDefault="003D3473" w:rsidP="003D3473">
            <w:pPr>
              <w:rPr>
                <w:i/>
                <w:iCs/>
              </w:rPr>
            </w:pPr>
            <w:r w:rsidRPr="003D3473">
              <w:rPr>
                <w:i/>
                <w:iCs/>
              </w:rPr>
              <w:t>75000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D1CF4C" w14:textId="77777777" w:rsidR="003D3473" w:rsidRPr="003D3473" w:rsidRDefault="003D3473" w:rsidP="003D3473">
            <w:pPr>
              <w:rPr>
                <w:i/>
                <w:iCs/>
              </w:rPr>
            </w:pPr>
            <w:r w:rsidRPr="003D3473">
              <w:rPr>
                <w:i/>
                <w:iC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0A8846" w14:textId="77777777" w:rsidR="003D3473" w:rsidRPr="003D3473" w:rsidRDefault="003D3473" w:rsidP="003D3473">
            <w:pPr>
              <w:rPr>
                <w:i/>
                <w:iCs/>
              </w:rPr>
            </w:pPr>
            <w:r w:rsidRPr="003D3473">
              <w:rPr>
                <w:i/>
                <w:iCs/>
              </w:rPr>
              <w:t>75000</w:t>
            </w:r>
          </w:p>
        </w:tc>
      </w:tr>
      <w:tr w:rsidR="003D3473" w:rsidRPr="003D3473" w14:paraId="57C23EDE"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32759" w14:textId="77777777" w:rsidR="003D3473" w:rsidRPr="003D3473" w:rsidRDefault="003D3473" w:rsidP="003D3473">
            <w:pPr>
              <w:rPr>
                <w:i/>
                <w:iCs/>
              </w:rPr>
            </w:pPr>
            <w:r w:rsidRPr="003D3473">
              <w:rPr>
                <w:i/>
                <w:iCs/>
              </w:rPr>
              <w:t>3 Years advance payment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193016" w14:textId="77777777" w:rsidR="003D3473" w:rsidRPr="003D3473" w:rsidRDefault="003D3473" w:rsidP="003D3473">
            <w:pPr>
              <w:rPr>
                <w:i/>
                <w:iCs/>
              </w:rPr>
            </w:pPr>
            <w:r w:rsidRPr="003D3473">
              <w:rPr>
                <w:i/>
                <w:iCs/>
              </w:rPr>
              <w:t>225000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56A305" w14:textId="77777777" w:rsidR="003D3473" w:rsidRPr="003D3473" w:rsidRDefault="003D3473" w:rsidP="003D3473">
            <w:pPr>
              <w:rPr>
                <w:i/>
                <w:iCs/>
              </w:rPr>
            </w:pPr>
            <w:r w:rsidRPr="003D3473">
              <w:rPr>
                <w:i/>
                <w:iC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B8C749" w14:textId="77777777" w:rsidR="003D3473" w:rsidRPr="003D3473" w:rsidRDefault="003D3473" w:rsidP="003D3473">
            <w:pPr>
              <w:rPr>
                <w:i/>
                <w:iCs/>
              </w:rPr>
            </w:pPr>
            <w:r w:rsidRPr="003D3473">
              <w:rPr>
                <w:i/>
                <w:iCs/>
              </w:rPr>
              <w:t>191250</w:t>
            </w:r>
          </w:p>
        </w:tc>
      </w:tr>
      <w:tr w:rsidR="003D3473" w:rsidRPr="003D3473" w14:paraId="382EECB7"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B485" w14:textId="77777777" w:rsidR="003D3473" w:rsidRPr="003D3473" w:rsidRDefault="003D3473" w:rsidP="003D3473">
            <w:pPr>
              <w:rPr>
                <w:i/>
                <w:iCs/>
              </w:rPr>
            </w:pPr>
            <w:r w:rsidRPr="003D3473">
              <w:rPr>
                <w:i/>
                <w:iCs/>
              </w:rPr>
              <w:t>5 Years advance payment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044567" w14:textId="77777777" w:rsidR="003D3473" w:rsidRPr="003D3473" w:rsidRDefault="003D3473" w:rsidP="003D3473">
            <w:pPr>
              <w:rPr>
                <w:i/>
                <w:iCs/>
              </w:rPr>
            </w:pPr>
            <w:r w:rsidRPr="003D3473">
              <w:rPr>
                <w:i/>
                <w:iCs/>
              </w:rPr>
              <w:t>375000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E7809F" w14:textId="77777777" w:rsidR="003D3473" w:rsidRPr="003D3473" w:rsidRDefault="003D3473" w:rsidP="003D3473">
            <w:pPr>
              <w:rPr>
                <w:i/>
                <w:iCs/>
              </w:rPr>
            </w:pPr>
            <w:r w:rsidRPr="003D3473">
              <w:rPr>
                <w:i/>
                <w:iCs/>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E256F" w14:textId="77777777" w:rsidR="003D3473" w:rsidRPr="003D3473" w:rsidRDefault="003D3473" w:rsidP="003D3473">
            <w:pPr>
              <w:rPr>
                <w:i/>
                <w:iCs/>
              </w:rPr>
            </w:pPr>
            <w:r w:rsidRPr="003D3473">
              <w:rPr>
                <w:i/>
                <w:iCs/>
              </w:rPr>
              <w:t>281250</w:t>
            </w:r>
          </w:p>
        </w:tc>
      </w:tr>
    </w:tbl>
    <w:p w14:paraId="7B3BF6B4" w14:textId="77777777" w:rsidR="003D3473" w:rsidRPr="003D3473" w:rsidRDefault="003D3473" w:rsidP="003D3473">
      <w:pPr>
        <w:rPr>
          <w:i/>
          <w:iCs/>
        </w:rPr>
      </w:pPr>
    </w:p>
    <w:p w14:paraId="46744982" w14:textId="77777777" w:rsidR="003D3473" w:rsidRPr="003D3473" w:rsidRDefault="003D3473" w:rsidP="003D3473">
      <w:pPr>
        <w:rPr>
          <w:lang w:val="en-IN"/>
        </w:rPr>
      </w:pPr>
      <w:r w:rsidRPr="003D3473">
        <w:rPr>
          <w:b/>
          <w:bCs/>
          <w:u w:val="single"/>
          <w:lang w:val="en-IN"/>
        </w:rPr>
        <w:t xml:space="preserve">Notes: </w:t>
      </w:r>
      <w:r w:rsidRPr="003D3473">
        <w:rPr>
          <w:lang w:val="en-IN"/>
        </w:rPr>
        <w:t>The applicable discount in the advance payment option is for the annual custody fees payable at current rates. In case of changes in the annual custody fee payable due to variation in rates or any other reason, additional amount may be required to be paid.</w:t>
      </w:r>
    </w:p>
    <w:p w14:paraId="7634CC47" w14:textId="77777777" w:rsidR="003D3473" w:rsidRPr="003D3473" w:rsidRDefault="003D3473" w:rsidP="003D3473"/>
    <w:p w14:paraId="628DA7A4" w14:textId="77777777" w:rsidR="003D3473" w:rsidRPr="003D3473" w:rsidRDefault="003D3473" w:rsidP="003D3473">
      <w:pPr>
        <w:rPr>
          <w:lang w:val="en-IN"/>
        </w:rPr>
      </w:pPr>
      <w:r w:rsidRPr="003D3473">
        <w:rPr>
          <w:lang w:val="en-IN"/>
        </w:rPr>
        <w:lastRenderedPageBreak/>
        <w:t>For your kind information: We first need to submit the above-mentioned documents. Once these documents are provided, NSDL will generate an Issuer Code. After receiving the Issuer Code, the company will then create the Maker and Checker portals on the NSDL system. Following this setup, the application can be filed through the Maker portal, and subsequently, you will be able to approve the application through the Checker portal.</w:t>
      </w:r>
    </w:p>
    <w:p w14:paraId="6F65357D" w14:textId="77777777" w:rsidR="003D3473" w:rsidRPr="003D3473" w:rsidRDefault="003D3473" w:rsidP="003D3473">
      <w:pPr>
        <w:rPr>
          <w:lang w:val="en-IN"/>
        </w:rPr>
      </w:pPr>
    </w:p>
    <w:p w14:paraId="18C1E05E" w14:textId="77777777" w:rsidR="003D3473" w:rsidRPr="003D3473" w:rsidRDefault="003D3473" w:rsidP="003D3473">
      <w:pPr>
        <w:rPr>
          <w:lang w:val="en-IN"/>
        </w:rPr>
      </w:pPr>
    </w:p>
    <w:p w14:paraId="60C9359C" w14:textId="77777777" w:rsidR="003D3473" w:rsidRPr="003D3473" w:rsidRDefault="003D3473" w:rsidP="003D3473">
      <w:r w:rsidRPr="003D3473">
        <w:t>This is with reference to the new function available on Issuer Portal with respect to user creation.</w:t>
      </w:r>
    </w:p>
    <w:p w14:paraId="221A9C1B" w14:textId="77777777" w:rsidR="003D3473" w:rsidRPr="003D3473" w:rsidRDefault="003D3473" w:rsidP="003D3473"/>
    <w:p w14:paraId="71E38A01" w14:textId="77777777" w:rsidR="003D3473" w:rsidRPr="003D3473" w:rsidRDefault="003D3473" w:rsidP="003D3473">
      <w:r w:rsidRPr="003D3473">
        <w:t xml:space="preserve">companies to access </w:t>
      </w:r>
      <w:proofErr w:type="gramStart"/>
      <w:r w:rsidRPr="003D3473">
        <w:t>below link</w:t>
      </w:r>
      <w:proofErr w:type="gramEnd"/>
      <w:r w:rsidRPr="003D3473">
        <w:t xml:space="preserve"> for </w:t>
      </w:r>
      <w:proofErr w:type="spellStart"/>
      <w:r w:rsidRPr="003D3473">
        <w:t>self registration</w:t>
      </w:r>
      <w:proofErr w:type="spellEnd"/>
      <w:r w:rsidRPr="003D3473">
        <w:t xml:space="preserve"> on issuer portal.</w:t>
      </w:r>
    </w:p>
    <w:p w14:paraId="41322C2B" w14:textId="77777777" w:rsidR="003D3473" w:rsidRPr="003D3473" w:rsidRDefault="003D3473" w:rsidP="003D3473">
      <w:hyperlink r:id="rId4" w:anchor="/signUp" w:history="1">
        <w:r w:rsidRPr="003D3473">
          <w:rPr>
            <w:rStyle w:val="Hyperlink"/>
          </w:rPr>
          <w:t>https://eservices.nsdl.com/UserRegistration/#/signUp</w:t>
        </w:r>
      </w:hyperlink>
    </w:p>
    <w:p w14:paraId="3CD5455D" w14:textId="77777777" w:rsidR="003D3473" w:rsidRPr="003D3473" w:rsidRDefault="003D3473" w:rsidP="003D3473"/>
    <w:p w14:paraId="5CD2CF29" w14:textId="77777777" w:rsidR="003D3473" w:rsidRPr="003D3473" w:rsidRDefault="003D3473" w:rsidP="003D3473">
      <w:r w:rsidRPr="003D3473">
        <w:t>You may refer to attached pdf file.</w:t>
      </w:r>
    </w:p>
    <w:p w14:paraId="1E623196" w14:textId="77777777" w:rsidR="003D3473" w:rsidRPr="003D3473" w:rsidRDefault="003D3473" w:rsidP="003D3473"/>
    <w:p w14:paraId="38150B3A" w14:textId="77777777" w:rsidR="003D3473" w:rsidRPr="003D3473" w:rsidRDefault="003D3473" w:rsidP="003D3473">
      <w:r w:rsidRPr="003D3473">
        <w:t xml:space="preserve">Please keep </w:t>
      </w:r>
      <w:proofErr w:type="gramStart"/>
      <w:r w:rsidRPr="003D3473">
        <w:t>a note</w:t>
      </w:r>
      <w:proofErr w:type="gramEnd"/>
      <w:r w:rsidRPr="003D3473">
        <w:t xml:space="preserve"> of the following points during the process of USER Self registration:</w:t>
      </w:r>
    </w:p>
    <w:p w14:paraId="1A5C91B4" w14:textId="77777777" w:rsidR="003D3473" w:rsidRPr="003D3473" w:rsidRDefault="003D3473" w:rsidP="003D3473"/>
    <w:p w14:paraId="6C4E73DD" w14:textId="77777777" w:rsidR="003D3473" w:rsidRPr="003D3473" w:rsidRDefault="003D3473" w:rsidP="003D3473">
      <w:r w:rsidRPr="003D3473">
        <w:t>1.Maker will be OTP based whereas Checker will be DSC based.</w:t>
      </w:r>
    </w:p>
    <w:p w14:paraId="18BFDE72" w14:textId="77777777" w:rsidR="003D3473" w:rsidRPr="003D3473" w:rsidRDefault="003D3473" w:rsidP="003D3473"/>
    <w:p w14:paraId="13C58A51" w14:textId="77777777" w:rsidR="003D3473" w:rsidRPr="003D3473" w:rsidRDefault="003D3473" w:rsidP="003D3473">
      <w:r w:rsidRPr="003D3473">
        <w:t>2.Both Maker &amp; Checker must be the employees of the company.</w:t>
      </w:r>
    </w:p>
    <w:p w14:paraId="1C58032B" w14:textId="77777777" w:rsidR="003D3473" w:rsidRPr="003D3473" w:rsidRDefault="003D3473" w:rsidP="003D3473"/>
    <w:p w14:paraId="777E55DE" w14:textId="77777777" w:rsidR="003D3473" w:rsidRPr="003D3473" w:rsidRDefault="003D3473" w:rsidP="003D3473">
      <w:r w:rsidRPr="003D3473">
        <w:t>3.Maker &amp; Checker must be two separate individuals &amp; must have different contact details.</w:t>
      </w:r>
    </w:p>
    <w:p w14:paraId="44B13044" w14:textId="77777777" w:rsidR="003D3473" w:rsidRPr="003D3473" w:rsidRDefault="003D3473" w:rsidP="003D3473"/>
    <w:p w14:paraId="5C957C0A" w14:textId="77777777" w:rsidR="003D3473" w:rsidRPr="003D3473" w:rsidRDefault="003D3473" w:rsidP="003D3473">
      <w:r w:rsidRPr="003D3473">
        <w:t>4.It is mandatory for Maker &amp; Check to have a PAN card.</w:t>
      </w:r>
    </w:p>
    <w:p w14:paraId="6DC47594" w14:textId="77777777" w:rsidR="003D3473" w:rsidRPr="003D3473" w:rsidRDefault="003D3473" w:rsidP="003D3473"/>
    <w:p w14:paraId="24DFA8D3" w14:textId="77777777" w:rsidR="003D3473" w:rsidRPr="003D3473" w:rsidRDefault="003D3473" w:rsidP="003D3473">
      <w:r w:rsidRPr="003D3473">
        <w:t xml:space="preserve">5.Registration of Checker can be done only after successful registration of Maker. To confirm the successful registration of </w:t>
      </w:r>
      <w:proofErr w:type="gramStart"/>
      <w:r w:rsidRPr="003D3473">
        <w:t>Maker ,</w:t>
      </w:r>
      <w:proofErr w:type="gramEnd"/>
      <w:r w:rsidRPr="003D3473">
        <w:t xml:space="preserve"> the user will be informed by NSDL via </w:t>
      </w:r>
      <w:proofErr w:type="gramStart"/>
      <w:r w:rsidRPr="003D3473">
        <w:t>mail</w:t>
      </w:r>
      <w:proofErr w:type="gramEnd"/>
      <w:r w:rsidRPr="003D3473">
        <w:t xml:space="preserve"> or it will show up on the NSDL portal.</w:t>
      </w:r>
    </w:p>
    <w:p w14:paraId="335C7C72" w14:textId="77777777" w:rsidR="003D3473" w:rsidRPr="003D3473" w:rsidRDefault="003D3473" w:rsidP="003D3473"/>
    <w:p w14:paraId="7E1EFA6D" w14:textId="77777777" w:rsidR="003D3473" w:rsidRPr="003D3473" w:rsidRDefault="003D3473" w:rsidP="003D3473">
      <w:r w:rsidRPr="003D3473">
        <w:t xml:space="preserve">6.Details in the documents should </w:t>
      </w:r>
      <w:proofErr w:type="gramStart"/>
      <w:r w:rsidRPr="003D3473">
        <w:t>be of</w:t>
      </w:r>
      <w:proofErr w:type="gramEnd"/>
      <w:r w:rsidRPr="003D3473">
        <w:t xml:space="preserve"> Maker &amp; Checker only.</w:t>
      </w:r>
    </w:p>
    <w:p w14:paraId="057A1FB6" w14:textId="77777777" w:rsidR="003D3473" w:rsidRPr="003D3473" w:rsidRDefault="003D3473" w:rsidP="003D3473"/>
    <w:p w14:paraId="391F4330" w14:textId="77777777" w:rsidR="003D3473" w:rsidRPr="003D3473" w:rsidRDefault="003D3473" w:rsidP="003D3473">
      <w:r w:rsidRPr="003D3473">
        <w:t xml:space="preserve">7.If Checker is not a Managing Director or Company </w:t>
      </w:r>
      <w:proofErr w:type="gramStart"/>
      <w:r w:rsidRPr="003D3473">
        <w:t>secretary  of</w:t>
      </w:r>
      <w:proofErr w:type="gramEnd"/>
      <w:r w:rsidRPr="003D3473">
        <w:t xml:space="preserve"> the company then the Board Resolution which was submitted at the time of admitting the Equity shares must be uploaded.</w:t>
      </w:r>
    </w:p>
    <w:p w14:paraId="7F615982" w14:textId="77777777" w:rsidR="003D3473" w:rsidRPr="003D3473" w:rsidRDefault="003D3473" w:rsidP="003D3473"/>
    <w:p w14:paraId="54B3BE98" w14:textId="77777777" w:rsidR="003D3473" w:rsidRPr="003D3473" w:rsidRDefault="003D3473" w:rsidP="003D3473">
      <w:r w:rsidRPr="003D3473">
        <w:t xml:space="preserve">8.While selecting the product &amp; permission details, it is compulsory to select the minimum three products i.e. Covenant Monitoring </w:t>
      </w:r>
      <w:proofErr w:type="gramStart"/>
      <w:r w:rsidRPr="003D3473">
        <w:t>Platform ,</w:t>
      </w:r>
      <w:proofErr w:type="gramEnd"/>
      <w:r w:rsidRPr="003D3473">
        <w:t xml:space="preserve"> Corporate Action &amp; New ISIN request. A maximum number of 7 products can only be selected in which 3 are mandatory that are mentioned earlier.</w:t>
      </w:r>
    </w:p>
    <w:p w14:paraId="0EA3BC7E" w14:textId="77777777" w:rsidR="003D3473" w:rsidRPr="003D3473" w:rsidRDefault="003D3473" w:rsidP="003D3473"/>
    <w:p w14:paraId="3A82D722" w14:textId="77777777" w:rsidR="003D3473" w:rsidRPr="003D3473" w:rsidRDefault="003D3473" w:rsidP="003D3473">
      <w:r w:rsidRPr="003D3473">
        <w:t xml:space="preserve">9.All documents must be downloaded from the NSDL portal and then be uploaded </w:t>
      </w:r>
      <w:proofErr w:type="gramStart"/>
      <w:r w:rsidRPr="003D3473">
        <w:t>there</w:t>
      </w:r>
      <w:proofErr w:type="gramEnd"/>
      <w:r w:rsidRPr="003D3473">
        <w:t xml:space="preserve"> and they must be digitally signed by Company Secretary or Managing Director or any other authorised signatory who is authorised by board of directors. The documents should also be on the company's letterhead containing the name of the </w:t>
      </w:r>
      <w:proofErr w:type="gramStart"/>
      <w:r w:rsidRPr="003D3473">
        <w:t>company ,</w:t>
      </w:r>
      <w:proofErr w:type="gramEnd"/>
      <w:r w:rsidRPr="003D3473">
        <w:t xml:space="preserve"> CIN &amp; Registered office address.</w:t>
      </w:r>
    </w:p>
    <w:p w14:paraId="48841761" w14:textId="77777777" w:rsidR="003D3473" w:rsidRPr="003D3473" w:rsidRDefault="003D3473" w:rsidP="003D3473"/>
    <w:p w14:paraId="0E81D0E3" w14:textId="77777777" w:rsidR="003D3473" w:rsidRPr="003D3473" w:rsidRDefault="003D3473" w:rsidP="003D3473">
      <w:r w:rsidRPr="003D3473">
        <w:t>10. In case of group companies, the same set of Maker &amp; Checker(s) can be used in all the companies.</w:t>
      </w:r>
    </w:p>
    <w:p w14:paraId="2537567B" w14:textId="77777777" w:rsidR="003D3473" w:rsidRPr="003D3473" w:rsidRDefault="003D3473" w:rsidP="003D3473"/>
    <w:p w14:paraId="56FD6122" w14:textId="77777777" w:rsidR="003D3473" w:rsidRPr="003D3473" w:rsidRDefault="003D3473" w:rsidP="003D3473">
      <w:r w:rsidRPr="003D3473">
        <w:t>11. After completion of registration the ISIN for Debentures &amp; Preference shares will only be applied through the portal only. Corporate Actions will also be done through the portal only.</w:t>
      </w:r>
    </w:p>
    <w:p w14:paraId="518434E2" w14:textId="77777777" w:rsidR="003D3473" w:rsidRPr="003D3473" w:rsidRDefault="003D3473" w:rsidP="003D3473"/>
    <w:p w14:paraId="57EDB2A5" w14:textId="77777777" w:rsidR="003D3473" w:rsidRPr="003D3473" w:rsidRDefault="003D3473" w:rsidP="003D3473">
      <w:r w:rsidRPr="003D3473">
        <w:t xml:space="preserve">12.After </w:t>
      </w:r>
      <w:proofErr w:type="gramStart"/>
      <w:r w:rsidRPr="003D3473">
        <w:t>Registration ,</w:t>
      </w:r>
      <w:proofErr w:type="gramEnd"/>
      <w:r w:rsidRPr="003D3473">
        <w:t xml:space="preserve"> the issuer must share the acknowledgment number to the RTA so that RTA can follow up for the same.</w:t>
      </w:r>
    </w:p>
    <w:p w14:paraId="54EB3709" w14:textId="77777777" w:rsidR="003D3473" w:rsidRPr="003D3473" w:rsidRDefault="003D3473" w:rsidP="003D3473"/>
    <w:p w14:paraId="5EAB3EF7" w14:textId="77777777" w:rsidR="003D3473" w:rsidRPr="003D3473" w:rsidRDefault="003D3473" w:rsidP="003D3473"/>
    <w:p w14:paraId="6A9B7CBE" w14:textId="77777777" w:rsidR="003D3473" w:rsidRPr="003D3473" w:rsidRDefault="003D3473" w:rsidP="003D3473">
      <w:r w:rsidRPr="003D3473">
        <w:t>List of Document of Debenture:</w:t>
      </w:r>
    </w:p>
    <w:p w14:paraId="6A0D7E41" w14:textId="77777777" w:rsidR="003D3473" w:rsidRPr="003D3473" w:rsidRDefault="003D3473" w:rsidP="003D3473"/>
    <w:p w14:paraId="22B17FC6" w14:textId="77777777" w:rsidR="003D3473" w:rsidRPr="003D3473" w:rsidRDefault="003D3473" w:rsidP="003D3473">
      <w:r w:rsidRPr="003D3473">
        <w:lastRenderedPageBreak/>
        <w:t>1.           MCF Form</w:t>
      </w:r>
    </w:p>
    <w:p w14:paraId="0E7F8196" w14:textId="77777777" w:rsidR="003D3473" w:rsidRPr="003D3473" w:rsidRDefault="003D3473" w:rsidP="003D3473">
      <w:r w:rsidRPr="003D3473">
        <w:t>2.           Board Resolution for allotment</w:t>
      </w:r>
    </w:p>
    <w:p w14:paraId="4C9B02E0" w14:textId="77777777" w:rsidR="003D3473" w:rsidRPr="003D3473" w:rsidRDefault="003D3473" w:rsidP="003D3473">
      <w:r w:rsidRPr="003D3473">
        <w:t>3.           Pass 3 along with Challan</w:t>
      </w:r>
    </w:p>
    <w:p w14:paraId="71CA2BBB" w14:textId="77777777" w:rsidR="003D3473" w:rsidRPr="003D3473" w:rsidRDefault="003D3473" w:rsidP="003D3473">
      <w:r w:rsidRPr="003D3473">
        <w:t xml:space="preserve">4.           Term sheet </w:t>
      </w:r>
    </w:p>
    <w:p w14:paraId="73FC9566" w14:textId="77777777" w:rsidR="003D3473" w:rsidRPr="003D3473" w:rsidRDefault="003D3473" w:rsidP="003D3473"/>
    <w:p w14:paraId="529D0EE0"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0D0"/>
    <w:rsid w:val="00115BC6"/>
    <w:rsid w:val="003D3473"/>
    <w:rsid w:val="00455D53"/>
    <w:rsid w:val="004F20D0"/>
    <w:rsid w:val="00AA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82AA9A-463D-4D2E-AE99-5B7E6322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2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2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20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20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20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20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20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20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20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0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20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20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20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20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20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20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20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20D0"/>
    <w:rPr>
      <w:rFonts w:eastAsiaTheme="majorEastAsia" w:cstheme="majorBidi"/>
      <w:color w:val="272727" w:themeColor="text1" w:themeTint="D8"/>
    </w:rPr>
  </w:style>
  <w:style w:type="paragraph" w:styleId="Title">
    <w:name w:val="Title"/>
    <w:basedOn w:val="Normal"/>
    <w:next w:val="Normal"/>
    <w:link w:val="TitleChar"/>
    <w:uiPriority w:val="10"/>
    <w:qFormat/>
    <w:rsid w:val="004F2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20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20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20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20D0"/>
    <w:pPr>
      <w:spacing w:before="160"/>
      <w:jc w:val="center"/>
    </w:pPr>
    <w:rPr>
      <w:i/>
      <w:iCs/>
      <w:color w:val="404040" w:themeColor="text1" w:themeTint="BF"/>
    </w:rPr>
  </w:style>
  <w:style w:type="character" w:customStyle="1" w:styleId="QuoteChar">
    <w:name w:val="Quote Char"/>
    <w:basedOn w:val="DefaultParagraphFont"/>
    <w:link w:val="Quote"/>
    <w:uiPriority w:val="29"/>
    <w:rsid w:val="004F20D0"/>
    <w:rPr>
      <w:i/>
      <w:iCs/>
      <w:color w:val="404040" w:themeColor="text1" w:themeTint="BF"/>
    </w:rPr>
  </w:style>
  <w:style w:type="paragraph" w:styleId="ListParagraph">
    <w:name w:val="List Paragraph"/>
    <w:basedOn w:val="Normal"/>
    <w:uiPriority w:val="34"/>
    <w:qFormat/>
    <w:rsid w:val="004F20D0"/>
    <w:pPr>
      <w:ind w:left="720"/>
      <w:contextualSpacing/>
    </w:pPr>
  </w:style>
  <w:style w:type="character" w:styleId="IntenseEmphasis">
    <w:name w:val="Intense Emphasis"/>
    <w:basedOn w:val="DefaultParagraphFont"/>
    <w:uiPriority w:val="21"/>
    <w:qFormat/>
    <w:rsid w:val="004F20D0"/>
    <w:rPr>
      <w:i/>
      <w:iCs/>
      <w:color w:val="0F4761" w:themeColor="accent1" w:themeShade="BF"/>
    </w:rPr>
  </w:style>
  <w:style w:type="paragraph" w:styleId="IntenseQuote">
    <w:name w:val="Intense Quote"/>
    <w:basedOn w:val="Normal"/>
    <w:next w:val="Normal"/>
    <w:link w:val="IntenseQuoteChar"/>
    <w:uiPriority w:val="30"/>
    <w:qFormat/>
    <w:rsid w:val="004F2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20D0"/>
    <w:rPr>
      <w:i/>
      <w:iCs/>
      <w:color w:val="0F4761" w:themeColor="accent1" w:themeShade="BF"/>
    </w:rPr>
  </w:style>
  <w:style w:type="character" w:styleId="IntenseReference">
    <w:name w:val="Intense Reference"/>
    <w:basedOn w:val="DefaultParagraphFont"/>
    <w:uiPriority w:val="32"/>
    <w:qFormat/>
    <w:rsid w:val="004F20D0"/>
    <w:rPr>
      <w:b/>
      <w:bCs/>
      <w:smallCaps/>
      <w:color w:val="0F4761" w:themeColor="accent1" w:themeShade="BF"/>
      <w:spacing w:val="5"/>
    </w:rPr>
  </w:style>
  <w:style w:type="character" w:styleId="Hyperlink">
    <w:name w:val="Hyperlink"/>
    <w:basedOn w:val="DefaultParagraphFont"/>
    <w:uiPriority w:val="99"/>
    <w:unhideWhenUsed/>
    <w:rsid w:val="003D3473"/>
    <w:rPr>
      <w:color w:val="467886" w:themeColor="hyperlink"/>
      <w:u w:val="single"/>
    </w:rPr>
  </w:style>
  <w:style w:type="character" w:styleId="UnresolvedMention">
    <w:name w:val="Unresolved Mention"/>
    <w:basedOn w:val="DefaultParagraphFont"/>
    <w:uiPriority w:val="99"/>
    <w:semiHidden/>
    <w:unhideWhenUsed/>
    <w:rsid w:val="003D3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rvices.nsdl.com/User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854</Words>
  <Characters>4868</Characters>
  <Application>Microsoft Office Word</Application>
  <DocSecurity>0</DocSecurity>
  <Lines>40</Lines>
  <Paragraphs>11</Paragraphs>
  <ScaleCrop>false</ScaleCrop>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2026-07-06T05:46:00Z</dcterms:created>
  <dcterms:modified xsi:type="dcterms:W3CDTF">2026-07-06T05:46:00Z</dcterms:modified>
</cp:coreProperties>
</file>